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0E9" w:rsidRDefault="00B5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Roman" w:hAnsi="Times Roman"/>
          <w:sz w:val="24"/>
        </w:rPr>
      </w:pPr>
    </w:p>
    <w:p w:rsidR="002734C6" w:rsidRDefault="00273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Roman" w:hAnsi="Times Roman"/>
          <w:sz w:val="24"/>
        </w:rPr>
      </w:pPr>
    </w:p>
    <w:p w:rsidR="002734C6" w:rsidRDefault="00273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Roman" w:hAnsi="Times Roman"/>
          <w:sz w:val="24"/>
        </w:rPr>
      </w:pPr>
    </w:p>
    <w:p w:rsidR="00D43429" w:rsidRDefault="00D43429" w:rsidP="00D43429">
      <w:pPr>
        <w:rPr>
          <w:rFonts w:ascii="Arial" w:hAnsi="Arial" w:cs="Arial"/>
          <w:b/>
          <w:color w:val="747474"/>
          <w:sz w:val="21"/>
          <w:szCs w:val="21"/>
        </w:rPr>
      </w:pPr>
      <w:r w:rsidRPr="00D43429">
        <w:rPr>
          <w:rFonts w:ascii="Arial" w:hAnsi="Arial" w:cs="Arial"/>
          <w:b/>
          <w:color w:val="747474"/>
          <w:sz w:val="21"/>
          <w:szCs w:val="21"/>
        </w:rPr>
        <w:t>Quality Policy</w:t>
      </w:r>
    </w:p>
    <w:p w:rsidR="00D43429" w:rsidRPr="00D43429" w:rsidRDefault="00D43429" w:rsidP="00D43429">
      <w:pPr>
        <w:rPr>
          <w:rFonts w:ascii="Arial" w:hAnsi="Arial" w:cs="Arial"/>
          <w:b/>
          <w:color w:val="747474"/>
          <w:sz w:val="21"/>
          <w:szCs w:val="21"/>
        </w:rPr>
      </w:pPr>
    </w:p>
    <w:p w:rsidR="00D43429" w:rsidRDefault="00D43429" w:rsidP="00D43429">
      <w:pPr>
        <w:rPr>
          <w:rFonts w:ascii="Arial" w:hAnsi="Arial" w:cs="Arial"/>
          <w:color w:val="747474"/>
          <w:sz w:val="21"/>
          <w:szCs w:val="21"/>
        </w:rPr>
      </w:pPr>
      <w:r>
        <w:rPr>
          <w:rFonts w:ascii="Arial" w:hAnsi="Arial" w:cs="Arial"/>
          <w:color w:val="747474"/>
          <w:sz w:val="21"/>
          <w:szCs w:val="21"/>
        </w:rPr>
        <w:t>Northern Micro is committed to delivering the ultimate customer satisfaction by providing Reliable, Innovative and Flexible computing solutions and by continuously improving our product and service offerings to our customers, partners, suppliers and other interested parties. We provide the leadership to manage the policy and communicate it throughout our organization.  Our system complies with all legal requirements and is driven by the quality objectives defined by Management. The system is planned, implemented and reviewed while considering the context of our organization.</w:t>
      </w:r>
    </w:p>
    <w:p w:rsidR="00D43429" w:rsidRDefault="00D43429" w:rsidP="00D43429">
      <w:pPr>
        <w:rPr>
          <w:rFonts w:ascii="Arial" w:hAnsi="Arial" w:cs="Arial"/>
          <w:color w:val="747474"/>
          <w:sz w:val="21"/>
          <w:szCs w:val="21"/>
        </w:rPr>
      </w:pPr>
    </w:p>
    <w:p w:rsidR="00D43429" w:rsidRDefault="00D43429" w:rsidP="00D43429">
      <w:pPr>
        <w:rPr>
          <w:rFonts w:ascii="Arial" w:hAnsi="Arial" w:cs="Arial"/>
          <w:b/>
          <w:color w:val="747474"/>
          <w:sz w:val="21"/>
          <w:szCs w:val="21"/>
        </w:rPr>
      </w:pPr>
      <w:r w:rsidRPr="00D43429">
        <w:rPr>
          <w:rFonts w:ascii="Arial" w:hAnsi="Arial" w:cs="Arial"/>
          <w:b/>
          <w:color w:val="747474"/>
          <w:sz w:val="21"/>
          <w:szCs w:val="21"/>
        </w:rPr>
        <w:t>Environmental Policy</w:t>
      </w:r>
    </w:p>
    <w:p w:rsidR="00D43429" w:rsidRPr="00D43429" w:rsidRDefault="00D43429" w:rsidP="00D43429">
      <w:pPr>
        <w:rPr>
          <w:rFonts w:ascii="Arial" w:hAnsi="Arial" w:cs="Arial"/>
          <w:b/>
          <w:color w:val="747474"/>
          <w:sz w:val="21"/>
          <w:szCs w:val="21"/>
        </w:rPr>
      </w:pPr>
    </w:p>
    <w:p w:rsidR="00D43429" w:rsidRPr="0034152F" w:rsidRDefault="00D43429" w:rsidP="00D43429">
      <w:pPr>
        <w:rPr>
          <w:rFonts w:ascii="Arial" w:hAnsi="Arial" w:cs="Arial"/>
          <w:color w:val="747474"/>
          <w:sz w:val="21"/>
          <w:szCs w:val="21"/>
        </w:rPr>
      </w:pPr>
      <w:r w:rsidRPr="00CA5B5C">
        <w:rPr>
          <w:rFonts w:ascii="Arial" w:hAnsi="Arial" w:cs="Arial"/>
          <w:color w:val="747474"/>
          <w:sz w:val="21"/>
          <w:szCs w:val="21"/>
        </w:rPr>
        <w:t>Northern Micro is committed to continually reducing the amount of Pollution created in its manufacturing plant by offering recycling solutions for IT equipment and by properly reducing, reusing and r</w:t>
      </w:r>
      <w:r w:rsidRPr="0034152F">
        <w:rPr>
          <w:rFonts w:ascii="Arial" w:hAnsi="Arial" w:cs="Arial"/>
          <w:color w:val="747474"/>
          <w:sz w:val="21"/>
          <w:szCs w:val="21"/>
        </w:rPr>
        <w:t>ecycling its packaging material while considering the interests of our customers, partners, suppliers and other interested parties.  We provide the leadership to manage the policy and communicate it throughout our organization.  Our system complies with all legal requirements and is driven by the environmental o</w:t>
      </w:r>
      <w:bookmarkStart w:id="0" w:name="_GoBack"/>
      <w:bookmarkEnd w:id="0"/>
      <w:r w:rsidRPr="0034152F">
        <w:rPr>
          <w:rFonts w:ascii="Arial" w:hAnsi="Arial" w:cs="Arial"/>
          <w:color w:val="747474"/>
          <w:sz w:val="21"/>
          <w:szCs w:val="21"/>
        </w:rPr>
        <w:t>bjectives defined by Management. The system is planned, implemented and reviewed while considering the context of our organization.</w:t>
      </w:r>
      <w:r>
        <w:rPr>
          <w:rFonts w:ascii="Arial" w:hAnsi="Arial" w:cs="Arial"/>
          <w:color w:val="747474"/>
          <w:sz w:val="21"/>
          <w:szCs w:val="21"/>
        </w:rPr>
        <w:t xml:space="preserve">  Northern Micro maintains an Environmental Management system that it is proud of!</w:t>
      </w:r>
    </w:p>
    <w:p w:rsidR="006E7E75" w:rsidRDefault="006E7E75" w:rsidP="00B86C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firstLine="750"/>
        <w:jc w:val="both"/>
        <w:rPr>
          <w:rFonts w:ascii="Times Roman" w:hAnsi="Times Roman"/>
          <w:sz w:val="24"/>
        </w:rPr>
      </w:pPr>
    </w:p>
    <w:sectPr w:rsidR="006E7E75">
      <w:headerReference w:type="default" r:id="rId7"/>
      <w:footerReference w:type="default" r:id="rId8"/>
      <w:footnotePr>
        <w:numFmt w:val="lowerRoman"/>
      </w:footnotePr>
      <w:endnotePr>
        <w:numFmt w:val="decimal"/>
      </w:endnotePr>
      <w:type w:val="continuous"/>
      <w:pgSz w:w="12240" w:h="15840" w:code="1"/>
      <w:pgMar w:top="2364" w:right="1440" w:bottom="1797" w:left="1440" w:header="720" w:footer="720" w:gutter="0"/>
      <w:paperSrc w:first="7" w:other="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44D" w:rsidRDefault="0076544D">
      <w:r>
        <w:separator/>
      </w:r>
    </w:p>
  </w:endnote>
  <w:endnote w:type="continuationSeparator" w:id="0">
    <w:p w:rsidR="0076544D" w:rsidRDefault="0076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5EA" w:rsidRDefault="00B86C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ms Rmn" w:hAnsi="Tms Rmn"/>
        <w:b/>
        <w:sz w:val="16"/>
      </w:rPr>
    </w:pPr>
    <w:r w:rsidRPr="00B86C37">
      <w:rPr>
        <w:rFonts w:ascii="Tms Rmn" w:hAnsi="Tms Rmn"/>
        <w:b/>
        <w:sz w:val="16"/>
      </w:rPr>
      <w:t>Control of Documents Procedure</w:t>
    </w:r>
    <w:r w:rsidR="008505EA">
      <w:rPr>
        <w:rFonts w:ascii="Tms Rmn" w:hAnsi="Tms Rmn"/>
        <w:b/>
        <w:sz w:val="16"/>
      </w:rPr>
      <w:tab/>
    </w:r>
    <w:r w:rsidR="008505EA">
      <w:rPr>
        <w:rFonts w:ascii="Tms Rmn" w:hAnsi="Tms Rmn"/>
        <w:b/>
        <w:sz w:val="16"/>
      </w:rPr>
      <w:tab/>
    </w:r>
    <w:r w:rsidR="008505EA">
      <w:rPr>
        <w:rFonts w:ascii="Tms Rmn" w:hAnsi="Tms Rmn"/>
        <w:b/>
        <w:sz w:val="16"/>
      </w:rPr>
      <w:tab/>
    </w:r>
    <w:r w:rsidR="008505EA">
      <w:rPr>
        <w:rFonts w:ascii="Tms Rmn" w:hAnsi="Tms Rmn"/>
        <w:b/>
        <w:sz w:val="16"/>
      </w:rPr>
      <w:tab/>
    </w:r>
    <w:r w:rsidR="008505EA">
      <w:rPr>
        <w:rFonts w:ascii="Tms Rmn" w:hAnsi="Tms Rmn"/>
        <w:b/>
        <w:sz w:val="16"/>
      </w:rPr>
      <w:tab/>
      <w:t xml:space="preserve">Page </w:t>
    </w:r>
    <w:r w:rsidR="008505EA">
      <w:rPr>
        <w:rFonts w:ascii="Tms Rmn" w:hAnsi="Tms Rmn"/>
        <w:b/>
        <w:sz w:val="16"/>
      </w:rPr>
      <w:fldChar w:fldCharType="begin"/>
    </w:r>
    <w:r w:rsidR="008505EA">
      <w:rPr>
        <w:rFonts w:ascii="Tms Rmn" w:hAnsi="Tms Rmn"/>
        <w:b/>
        <w:sz w:val="16"/>
      </w:rPr>
      <w:instrText>PAGE</w:instrText>
    </w:r>
    <w:r w:rsidR="008505EA">
      <w:rPr>
        <w:rFonts w:ascii="Tms Rmn" w:hAnsi="Tms Rmn"/>
        <w:b/>
        <w:sz w:val="16"/>
      </w:rPr>
      <w:fldChar w:fldCharType="separate"/>
    </w:r>
    <w:r w:rsidR="00F75333">
      <w:rPr>
        <w:rFonts w:ascii="Tms Rmn" w:hAnsi="Tms Rmn"/>
        <w:b/>
        <w:noProof/>
        <w:sz w:val="16"/>
      </w:rPr>
      <w:t>1</w:t>
    </w:r>
    <w:r w:rsidR="008505EA">
      <w:rPr>
        <w:rFonts w:ascii="Tms Rmn" w:hAnsi="Tms Rmn"/>
        <w:b/>
        <w:sz w:val="16"/>
      </w:rPr>
      <w:fldChar w:fldCharType="end"/>
    </w:r>
    <w:r w:rsidR="008505EA">
      <w:rPr>
        <w:rFonts w:ascii="Tms Rmn" w:hAnsi="Tms Rmn"/>
        <w:b/>
        <w:sz w:val="16"/>
      </w:rPr>
      <w:tab/>
    </w:r>
  </w:p>
  <w:p w:rsidR="008505EA" w:rsidRDefault="00850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16"/>
      </w:rPr>
    </w:pPr>
    <w:r>
      <w:rPr>
        <w:b/>
        <w:sz w:val="16"/>
      </w:rPr>
      <w:t>Last revi</w:t>
    </w:r>
    <w:r w:rsidR="00C17D4C">
      <w:rPr>
        <w:b/>
        <w:sz w:val="16"/>
      </w:rPr>
      <w:t>ew</w:t>
    </w:r>
    <w:r>
      <w:rPr>
        <w:b/>
        <w:sz w:val="16"/>
      </w:rPr>
      <w:t xml:space="preserve">ed </w:t>
    </w:r>
    <w:r w:rsidR="00F75333">
      <w:rPr>
        <w:b/>
        <w:sz w:val="16"/>
      </w:rPr>
      <w:t>May 2019</w:t>
    </w:r>
    <w:r>
      <w:rPr>
        <w:b/>
        <w:sz w:val="16"/>
      </w:rPr>
      <w:tab/>
    </w:r>
    <w:r>
      <w:rPr>
        <w:b/>
        <w:sz w:val="16"/>
      </w:rPr>
      <w:tab/>
    </w:r>
    <w:r>
      <w:rPr>
        <w:b/>
        <w:sz w:val="16"/>
      </w:rPr>
      <w:tab/>
    </w:r>
    <w:r w:rsidR="00F33E13">
      <w:rPr>
        <w:b/>
        <w:sz w:val="16"/>
      </w:rPr>
      <w:tab/>
    </w:r>
    <w:r>
      <w:rPr>
        <w:b/>
        <w:sz w:val="16"/>
      </w:rPr>
      <w:tab/>
    </w:r>
    <w:r>
      <w:rPr>
        <w:b/>
        <w:sz w:val="16"/>
      </w:rPr>
      <w:tab/>
    </w:r>
    <w:r>
      <w:rPr>
        <w:b/>
        <w:sz w:val="16"/>
      </w:rPr>
      <w:tab/>
      <w:t xml:space="preserve">Approved By: </w:t>
    </w:r>
    <w:r w:rsidR="00DD3190">
      <w:rPr>
        <w:b/>
        <w:sz w:val="16"/>
      </w:rPr>
      <w:t>Richard Perkins</w:t>
    </w:r>
  </w:p>
  <w:p w:rsidR="008505EA" w:rsidRDefault="00850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b/>
        <w:sz w:val="16"/>
      </w:rPr>
      <w:t xml:space="preserve">                                                                                                                                                              </w:t>
    </w:r>
    <w:r>
      <w:rPr>
        <w:sz w:val="24"/>
      </w:rPr>
      <w:tab/>
    </w:r>
  </w:p>
  <w:p w:rsidR="008505EA" w:rsidRDefault="00850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44D" w:rsidRDefault="0076544D">
      <w:r>
        <w:separator/>
      </w:r>
    </w:p>
  </w:footnote>
  <w:footnote w:type="continuationSeparator" w:id="0">
    <w:p w:rsidR="0076544D" w:rsidRDefault="00765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5EA" w:rsidRDefault="00401CDE">
    <w:pPr>
      <w:framePr w:hSpace="180" w:wrap="around" w:vAnchor="page" w:hAnchor="page" w:x="1481" w:y="721"/>
    </w:pPr>
    <w:r>
      <w:rPr>
        <w:noProof/>
        <w:lang w:val="en-CA" w:eastAsia="en-CA"/>
      </w:rPr>
      <w:drawing>
        <wp:inline distT="0" distB="0" distL="0" distR="0">
          <wp:extent cx="1960245" cy="86296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245" cy="862965"/>
                  </a:xfrm>
                  <a:prstGeom prst="rect">
                    <a:avLst/>
                  </a:prstGeom>
                  <a:noFill/>
                  <a:ln>
                    <a:noFill/>
                  </a:ln>
                </pic:spPr>
              </pic:pic>
            </a:graphicData>
          </a:graphic>
        </wp:inline>
      </w:drawing>
    </w:r>
  </w:p>
  <w:p w:rsidR="008505EA" w:rsidRDefault="00850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ms Rmn" w:hAnsi="Tms Rmn"/>
        <w:b/>
        <w:sz w:val="24"/>
      </w:rPr>
    </w:pPr>
  </w:p>
  <w:p w:rsidR="008505EA" w:rsidRDefault="00850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ms Rmn" w:hAnsi="Tms Rmn"/>
        <w:b/>
        <w:sz w:val="24"/>
      </w:rPr>
    </w:pPr>
  </w:p>
  <w:p w:rsidR="008505EA" w:rsidRDefault="00850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ms Rmn" w:hAnsi="Tms Rmn"/>
        <w:b/>
        <w:sz w:val="24"/>
      </w:rPr>
    </w:pPr>
    <w:r>
      <w:rPr>
        <w:rFonts w:ascii="Tms Rmn" w:hAnsi="Tms Rmn"/>
        <w:b/>
        <w:sz w:val="24"/>
      </w:rPr>
      <w:t>NORTHERN MICRO QUALITY SYSTEM</w:t>
    </w:r>
  </w:p>
  <w:p w:rsidR="008505EA" w:rsidRDefault="00850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ms Rmn" w:hAnsi="Tms Rmn"/>
        <w:b/>
        <w:sz w:val="24"/>
      </w:rPr>
    </w:pPr>
    <w:r>
      <w:rPr>
        <w:rFonts w:ascii="Tms Rmn" w:hAnsi="Tms Rmn"/>
        <w:b/>
        <w:sz w:val="24"/>
      </w:rPr>
      <w:t>DEPARTMENT OF CORPORATE QUALITY</w:t>
    </w:r>
  </w:p>
  <w:p w:rsidR="008505EA" w:rsidRDefault="00D43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ms Rmn" w:hAnsi="Tms Rmn"/>
        <w:b/>
        <w:sz w:val="24"/>
      </w:rPr>
    </w:pPr>
    <w:r>
      <w:rPr>
        <w:rFonts w:ascii="Tms Rmn" w:hAnsi="Tms Rmn"/>
        <w:b/>
        <w:sz w:val="24"/>
      </w:rPr>
      <w:t>MANAGEMENT POLICIES</w:t>
    </w:r>
    <w:r w:rsidR="008505EA">
      <w:rPr>
        <w:rFonts w:ascii="Tms Rmn" w:hAnsi="Tms Rmn"/>
        <w:b/>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E746A"/>
    <w:multiLevelType w:val="hybridMultilevel"/>
    <w:tmpl w:val="C7906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1739F8"/>
    <w:multiLevelType w:val="hybridMultilevel"/>
    <w:tmpl w:val="47FE311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4C"/>
    <w:rsid w:val="00020BEF"/>
    <w:rsid w:val="0003392D"/>
    <w:rsid w:val="000707C6"/>
    <w:rsid w:val="000D43EE"/>
    <w:rsid w:val="00110D29"/>
    <w:rsid w:val="001E4A40"/>
    <w:rsid w:val="002734C6"/>
    <w:rsid w:val="002A025C"/>
    <w:rsid w:val="002E789E"/>
    <w:rsid w:val="00323153"/>
    <w:rsid w:val="003E68F2"/>
    <w:rsid w:val="00401CDE"/>
    <w:rsid w:val="004A7F28"/>
    <w:rsid w:val="004D0B58"/>
    <w:rsid w:val="00597F1A"/>
    <w:rsid w:val="006047F5"/>
    <w:rsid w:val="006C1C0E"/>
    <w:rsid w:val="006C381F"/>
    <w:rsid w:val="006E02B3"/>
    <w:rsid w:val="006E7E75"/>
    <w:rsid w:val="00700BFF"/>
    <w:rsid w:val="0071604D"/>
    <w:rsid w:val="007615BE"/>
    <w:rsid w:val="0076544D"/>
    <w:rsid w:val="0077622C"/>
    <w:rsid w:val="00795C36"/>
    <w:rsid w:val="007D7379"/>
    <w:rsid w:val="00814E55"/>
    <w:rsid w:val="008505EA"/>
    <w:rsid w:val="00864808"/>
    <w:rsid w:val="0087417B"/>
    <w:rsid w:val="008B4FCA"/>
    <w:rsid w:val="00916682"/>
    <w:rsid w:val="0094246D"/>
    <w:rsid w:val="009459A9"/>
    <w:rsid w:val="00956E21"/>
    <w:rsid w:val="0095719F"/>
    <w:rsid w:val="00962E69"/>
    <w:rsid w:val="0097304B"/>
    <w:rsid w:val="0099601B"/>
    <w:rsid w:val="009C096A"/>
    <w:rsid w:val="009E556D"/>
    <w:rsid w:val="00A12A0B"/>
    <w:rsid w:val="00A61BB5"/>
    <w:rsid w:val="00A7662D"/>
    <w:rsid w:val="00AA6E8A"/>
    <w:rsid w:val="00AB4728"/>
    <w:rsid w:val="00B17B34"/>
    <w:rsid w:val="00B20BD1"/>
    <w:rsid w:val="00B2104F"/>
    <w:rsid w:val="00B24B05"/>
    <w:rsid w:val="00B41273"/>
    <w:rsid w:val="00B500E9"/>
    <w:rsid w:val="00B56CB7"/>
    <w:rsid w:val="00B86C37"/>
    <w:rsid w:val="00BC08AC"/>
    <w:rsid w:val="00C07919"/>
    <w:rsid w:val="00C17D4C"/>
    <w:rsid w:val="00C3255B"/>
    <w:rsid w:val="00D36A57"/>
    <w:rsid w:val="00D43429"/>
    <w:rsid w:val="00D80B1D"/>
    <w:rsid w:val="00DD3190"/>
    <w:rsid w:val="00E339F7"/>
    <w:rsid w:val="00E4054C"/>
    <w:rsid w:val="00E517C6"/>
    <w:rsid w:val="00E7483F"/>
    <w:rsid w:val="00EB5396"/>
    <w:rsid w:val="00EB6CB7"/>
    <w:rsid w:val="00F33E13"/>
    <w:rsid w:val="00F6557F"/>
    <w:rsid w:val="00F70C39"/>
    <w:rsid w:val="00F75333"/>
    <w:rsid w:val="00FD19BD"/>
    <w:rsid w:val="00FE3A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CC6EB5-0531-450D-B284-4CD6847A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	PURPOSE</vt:lpstr>
    </vt:vector>
  </TitlesOfParts>
  <Company>Northern Micro</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PURPOSE</dc:title>
  <dc:subject/>
  <dc:creator>Raymond Belisle</dc:creator>
  <cp:keywords/>
  <dc:description/>
  <cp:lastModifiedBy>Richard Perkins</cp:lastModifiedBy>
  <cp:revision>4</cp:revision>
  <cp:lastPrinted>1996-06-26T19:39:00Z</cp:lastPrinted>
  <dcterms:created xsi:type="dcterms:W3CDTF">2017-09-28T17:16:00Z</dcterms:created>
  <dcterms:modified xsi:type="dcterms:W3CDTF">2019-05-03T18:27:00Z</dcterms:modified>
</cp:coreProperties>
</file>